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2B473B" w14:textId="77777777" w:rsidR="00053C6B" w:rsidRDefault="00053C6B" w:rsidP="00053C6B">
      <w:pPr>
        <w:rPr>
          <w:rFonts w:asciiTheme="minorHAnsi" w:hAnsiTheme="minorHAnsi"/>
        </w:rPr>
      </w:pPr>
      <w:bookmarkStart w:id="0" w:name="_GoBack"/>
      <w:bookmarkEnd w:id="0"/>
    </w:p>
    <w:p w14:paraId="66586DCF" w14:textId="77777777" w:rsidR="000D6051" w:rsidRDefault="000D6051" w:rsidP="00053C6B">
      <w:pPr>
        <w:rPr>
          <w:rFonts w:asciiTheme="minorHAnsi" w:hAnsiTheme="minorHAnsi"/>
        </w:rPr>
      </w:pPr>
    </w:p>
    <w:p w14:paraId="6979940F" w14:textId="77777777" w:rsidR="00053C6B" w:rsidRPr="00053C6B" w:rsidRDefault="00053C6B" w:rsidP="00053C6B">
      <w:pPr>
        <w:rPr>
          <w:rFonts w:asciiTheme="minorHAnsi" w:hAnsiTheme="minorHAnsi"/>
        </w:rPr>
      </w:pPr>
      <w:r w:rsidRPr="00053C6B">
        <w:rPr>
          <w:rFonts w:asciiTheme="minorHAnsi" w:hAnsiTheme="minorHAnsi"/>
        </w:rPr>
        <w:t>Date</w:t>
      </w:r>
    </w:p>
    <w:p w14:paraId="7831F8EF" w14:textId="77777777" w:rsidR="00053C6B" w:rsidRPr="00053C6B" w:rsidRDefault="00053C6B" w:rsidP="00053C6B">
      <w:pPr>
        <w:rPr>
          <w:rFonts w:asciiTheme="minorHAnsi" w:hAnsiTheme="minorHAnsi"/>
        </w:rPr>
      </w:pPr>
    </w:p>
    <w:p w14:paraId="3027E1D6" w14:textId="77777777" w:rsidR="00053C6B" w:rsidRPr="00053C6B" w:rsidRDefault="00053C6B" w:rsidP="00053C6B">
      <w:pPr>
        <w:rPr>
          <w:rFonts w:asciiTheme="minorHAnsi" w:hAnsiTheme="minorHAnsi"/>
        </w:rPr>
      </w:pPr>
    </w:p>
    <w:p w14:paraId="050F8FB5" w14:textId="77777777" w:rsidR="00053C6B" w:rsidRPr="00053C6B" w:rsidRDefault="00053C6B" w:rsidP="00053C6B">
      <w:pPr>
        <w:rPr>
          <w:rFonts w:asciiTheme="minorHAnsi" w:hAnsiTheme="minorHAnsi"/>
        </w:rPr>
      </w:pPr>
      <w:r w:rsidRPr="00053C6B">
        <w:rPr>
          <w:rFonts w:asciiTheme="minorHAnsi" w:hAnsiTheme="minorHAnsi"/>
        </w:rPr>
        <w:t>Client Name</w:t>
      </w:r>
    </w:p>
    <w:p w14:paraId="4108D8BD" w14:textId="77777777" w:rsidR="00053C6B" w:rsidRPr="00053C6B" w:rsidRDefault="00053C6B" w:rsidP="00053C6B">
      <w:pPr>
        <w:rPr>
          <w:rFonts w:asciiTheme="minorHAnsi" w:hAnsiTheme="minorHAnsi"/>
        </w:rPr>
      </w:pPr>
      <w:r w:rsidRPr="00053C6B">
        <w:rPr>
          <w:rFonts w:asciiTheme="minorHAnsi" w:hAnsiTheme="minorHAnsi"/>
        </w:rPr>
        <w:t>Address</w:t>
      </w:r>
    </w:p>
    <w:p w14:paraId="0B6F972A" w14:textId="77777777" w:rsidR="00053C6B" w:rsidRPr="00053C6B" w:rsidRDefault="00053C6B" w:rsidP="00053C6B">
      <w:pPr>
        <w:rPr>
          <w:rFonts w:asciiTheme="minorHAnsi" w:hAnsiTheme="minorHAnsi"/>
        </w:rPr>
      </w:pPr>
      <w:r w:rsidRPr="00053C6B">
        <w:rPr>
          <w:rFonts w:asciiTheme="minorHAnsi" w:hAnsiTheme="minorHAnsi"/>
        </w:rPr>
        <w:t>City State Zip</w:t>
      </w:r>
    </w:p>
    <w:p w14:paraId="5306EB31" w14:textId="77777777" w:rsidR="00053C6B" w:rsidRPr="00053C6B" w:rsidRDefault="00053C6B" w:rsidP="00053C6B">
      <w:pPr>
        <w:rPr>
          <w:rFonts w:asciiTheme="minorHAnsi" w:hAnsiTheme="minorHAnsi"/>
        </w:rPr>
      </w:pPr>
    </w:p>
    <w:p w14:paraId="4B7994D6" w14:textId="77777777" w:rsidR="00053C6B" w:rsidRPr="00053C6B" w:rsidRDefault="00053C6B" w:rsidP="00053C6B">
      <w:pPr>
        <w:rPr>
          <w:rFonts w:asciiTheme="minorHAnsi" w:hAnsiTheme="minorHAnsi"/>
        </w:rPr>
      </w:pPr>
    </w:p>
    <w:p w14:paraId="124FAE03" w14:textId="77777777" w:rsidR="00053C6B" w:rsidRPr="00053C6B" w:rsidRDefault="00053C6B" w:rsidP="00053C6B">
      <w:pPr>
        <w:rPr>
          <w:rFonts w:asciiTheme="minorHAnsi" w:hAnsiTheme="minorHAnsi"/>
        </w:rPr>
      </w:pPr>
      <w:r w:rsidRPr="00053C6B">
        <w:rPr>
          <w:rFonts w:asciiTheme="minorHAnsi" w:hAnsiTheme="minorHAnsi"/>
        </w:rPr>
        <w:t>Dear Client Name,</w:t>
      </w:r>
    </w:p>
    <w:p w14:paraId="15D35B85" w14:textId="77777777" w:rsidR="00053C6B" w:rsidRPr="00053C6B" w:rsidRDefault="00053C6B" w:rsidP="00053C6B">
      <w:pPr>
        <w:rPr>
          <w:rFonts w:asciiTheme="minorHAnsi" w:hAnsiTheme="minorHAnsi"/>
        </w:rPr>
      </w:pPr>
    </w:p>
    <w:p w14:paraId="686ABA28" w14:textId="77777777" w:rsidR="000D6051" w:rsidRPr="000D6051" w:rsidRDefault="000D6051" w:rsidP="000D6051">
      <w:pPr>
        <w:rPr>
          <w:rFonts w:asciiTheme="minorHAnsi" w:hAnsiTheme="minorHAnsi"/>
        </w:rPr>
      </w:pPr>
      <w:r w:rsidRPr="000D6051">
        <w:rPr>
          <w:rFonts w:asciiTheme="minorHAnsi" w:hAnsiTheme="minorHAnsi"/>
        </w:rPr>
        <w:t xml:space="preserve">At least once a year, either you or your broker reviews your auto insurance, your homeowners insurance and either you or your employer reviews your medical insurance. </w:t>
      </w:r>
    </w:p>
    <w:p w14:paraId="61747D40" w14:textId="77777777" w:rsidR="000D6051" w:rsidRPr="000D6051" w:rsidRDefault="000D6051" w:rsidP="000D6051">
      <w:pPr>
        <w:rPr>
          <w:rFonts w:asciiTheme="minorHAnsi" w:hAnsiTheme="minorHAnsi"/>
        </w:rPr>
      </w:pPr>
    </w:p>
    <w:p w14:paraId="4CF5EF98" w14:textId="77777777" w:rsidR="000D6051" w:rsidRPr="000D6051" w:rsidRDefault="000D6051" w:rsidP="000D6051">
      <w:pPr>
        <w:rPr>
          <w:rFonts w:asciiTheme="minorHAnsi" w:hAnsiTheme="minorHAnsi"/>
        </w:rPr>
      </w:pPr>
      <w:r w:rsidRPr="000D6051">
        <w:rPr>
          <w:rFonts w:asciiTheme="minorHAnsi" w:hAnsiTheme="minorHAnsi"/>
        </w:rPr>
        <w:t>Why are these insurance types reviewed frequently? There are a number of reasons:</w:t>
      </w:r>
    </w:p>
    <w:p w14:paraId="11F570EA" w14:textId="77777777" w:rsidR="000D6051" w:rsidRPr="000D6051" w:rsidRDefault="000D6051" w:rsidP="000D6051">
      <w:pPr>
        <w:numPr>
          <w:ilvl w:val="0"/>
          <w:numId w:val="1"/>
        </w:numPr>
        <w:rPr>
          <w:rFonts w:asciiTheme="minorHAnsi" w:hAnsiTheme="minorHAnsi"/>
        </w:rPr>
      </w:pPr>
      <w:r w:rsidRPr="000D6051">
        <w:rPr>
          <w:rFonts w:asciiTheme="minorHAnsi" w:hAnsiTheme="minorHAnsi"/>
        </w:rPr>
        <w:t xml:space="preserve">To assure your coverage is up to date with your needs. </w:t>
      </w:r>
    </w:p>
    <w:p w14:paraId="0FF97A8E" w14:textId="77777777" w:rsidR="000D6051" w:rsidRPr="000D6051" w:rsidRDefault="000D6051" w:rsidP="000D6051">
      <w:pPr>
        <w:numPr>
          <w:ilvl w:val="0"/>
          <w:numId w:val="1"/>
        </w:numPr>
        <w:rPr>
          <w:rFonts w:asciiTheme="minorHAnsi" w:hAnsiTheme="minorHAnsi"/>
        </w:rPr>
      </w:pPr>
      <w:r w:rsidRPr="000D6051">
        <w:rPr>
          <w:rFonts w:asciiTheme="minorHAnsi" w:hAnsiTheme="minorHAnsi"/>
        </w:rPr>
        <w:t>To assure your insurance contains the latest improvements in coverage.</w:t>
      </w:r>
    </w:p>
    <w:p w14:paraId="70DF603E" w14:textId="77777777" w:rsidR="000D6051" w:rsidRPr="000D6051" w:rsidRDefault="000D6051" w:rsidP="000D6051">
      <w:pPr>
        <w:numPr>
          <w:ilvl w:val="0"/>
          <w:numId w:val="1"/>
        </w:numPr>
        <w:rPr>
          <w:rFonts w:asciiTheme="minorHAnsi" w:hAnsiTheme="minorHAnsi"/>
        </w:rPr>
      </w:pPr>
      <w:r w:rsidRPr="000D6051">
        <w:rPr>
          <w:rFonts w:asciiTheme="minorHAnsi" w:hAnsiTheme="minorHAnsi"/>
        </w:rPr>
        <w:t xml:space="preserve">To assure you are getting the best pricing available. </w:t>
      </w:r>
    </w:p>
    <w:p w14:paraId="447C0F61" w14:textId="77777777" w:rsidR="000D6051" w:rsidRPr="000D6051" w:rsidRDefault="000D6051" w:rsidP="000D6051">
      <w:pPr>
        <w:rPr>
          <w:rFonts w:asciiTheme="minorHAnsi" w:hAnsiTheme="minorHAnsi"/>
        </w:rPr>
      </w:pPr>
    </w:p>
    <w:p w14:paraId="6666C298" w14:textId="77777777" w:rsidR="000D6051" w:rsidRPr="000D6051" w:rsidRDefault="000D6051" w:rsidP="000D6051">
      <w:pPr>
        <w:rPr>
          <w:rFonts w:asciiTheme="minorHAnsi" w:hAnsiTheme="minorHAnsi"/>
        </w:rPr>
      </w:pPr>
      <w:r w:rsidRPr="000D6051">
        <w:rPr>
          <w:rFonts w:asciiTheme="minorHAnsi" w:hAnsiTheme="minorHAnsi"/>
        </w:rPr>
        <w:t xml:space="preserve">The one insurance that often gets overlooked is life insurance even though the same circumstances exist for life insurance as for other types of insurance. Additionally, regulatory authorities are beginning to require that brokers review life insurance programs on a regular basis. </w:t>
      </w:r>
    </w:p>
    <w:p w14:paraId="0F443091" w14:textId="77777777" w:rsidR="000D6051" w:rsidRPr="000D6051" w:rsidRDefault="000D6051" w:rsidP="000D6051">
      <w:pPr>
        <w:rPr>
          <w:rFonts w:asciiTheme="minorHAnsi" w:hAnsiTheme="minorHAnsi"/>
        </w:rPr>
      </w:pPr>
    </w:p>
    <w:p w14:paraId="4607DB01" w14:textId="77777777" w:rsidR="000D6051" w:rsidRPr="000D6051" w:rsidRDefault="000D6051" w:rsidP="000D6051">
      <w:pPr>
        <w:rPr>
          <w:rFonts w:asciiTheme="minorHAnsi" w:hAnsiTheme="minorHAnsi"/>
        </w:rPr>
      </w:pPr>
      <w:r w:rsidRPr="000D6051">
        <w:rPr>
          <w:rFonts w:asciiTheme="minorHAnsi" w:hAnsiTheme="minorHAnsi"/>
        </w:rPr>
        <w:t xml:space="preserve">A program is now available to us for use with our clients to review and update their life insurance. This program will make sure your coverage is up to date with your current needs, make sure you have the latest coverage improvements and make sure you have </w:t>
      </w:r>
      <w:proofErr w:type="gramStart"/>
      <w:r w:rsidRPr="000D6051">
        <w:rPr>
          <w:rFonts w:asciiTheme="minorHAnsi" w:hAnsiTheme="minorHAnsi"/>
        </w:rPr>
        <w:t>the</w:t>
      </w:r>
      <w:proofErr w:type="gramEnd"/>
      <w:r w:rsidRPr="000D6051">
        <w:rPr>
          <w:rFonts w:asciiTheme="minorHAnsi" w:hAnsiTheme="minorHAnsi"/>
        </w:rPr>
        <w:t xml:space="preserve"> best pricing available. </w:t>
      </w:r>
    </w:p>
    <w:p w14:paraId="36699546" w14:textId="77777777" w:rsidR="000D6051" w:rsidRPr="000D6051" w:rsidRDefault="000D6051" w:rsidP="000D6051">
      <w:pPr>
        <w:rPr>
          <w:rFonts w:asciiTheme="minorHAnsi" w:hAnsiTheme="minorHAnsi"/>
        </w:rPr>
      </w:pPr>
    </w:p>
    <w:p w14:paraId="0B906517" w14:textId="77777777" w:rsidR="000D6051" w:rsidRPr="000D6051" w:rsidRDefault="000D6051" w:rsidP="000D6051">
      <w:pPr>
        <w:rPr>
          <w:rFonts w:asciiTheme="minorHAnsi" w:hAnsiTheme="minorHAnsi"/>
        </w:rPr>
      </w:pPr>
      <w:r w:rsidRPr="000D6051">
        <w:rPr>
          <w:rFonts w:asciiTheme="minorHAnsi" w:hAnsiTheme="minorHAnsi"/>
        </w:rPr>
        <w:t xml:space="preserve">To proceed with this, we simply need a few questions answered together with your authorization to permit us to get information from your life insurance carrier. To that end I will call you in the next day or two to follow up. </w:t>
      </w:r>
    </w:p>
    <w:p w14:paraId="3D82E1D9" w14:textId="77777777" w:rsidR="00053C6B" w:rsidRPr="00053C6B" w:rsidRDefault="00053C6B" w:rsidP="00053C6B">
      <w:pPr>
        <w:rPr>
          <w:rFonts w:asciiTheme="minorHAnsi" w:hAnsiTheme="minorHAnsi"/>
        </w:rPr>
      </w:pPr>
    </w:p>
    <w:p w14:paraId="611F080A" w14:textId="77777777" w:rsidR="00053C6B" w:rsidRPr="00053C6B" w:rsidRDefault="00053C6B" w:rsidP="00053C6B">
      <w:pPr>
        <w:rPr>
          <w:rFonts w:asciiTheme="minorHAnsi" w:hAnsiTheme="minorHAnsi"/>
        </w:rPr>
      </w:pPr>
      <w:r w:rsidRPr="00053C6B">
        <w:rPr>
          <w:rFonts w:asciiTheme="minorHAnsi" w:hAnsiTheme="minorHAnsi"/>
        </w:rPr>
        <w:t xml:space="preserve">Sincerely, </w:t>
      </w:r>
    </w:p>
    <w:p w14:paraId="7E844909" w14:textId="77777777" w:rsidR="00053C6B" w:rsidRPr="00053C6B" w:rsidRDefault="00053C6B" w:rsidP="00053C6B">
      <w:pPr>
        <w:rPr>
          <w:rFonts w:asciiTheme="minorHAnsi" w:hAnsiTheme="minorHAnsi"/>
        </w:rPr>
      </w:pPr>
    </w:p>
    <w:p w14:paraId="33F2E391" w14:textId="77777777" w:rsidR="00053C6B" w:rsidRPr="00053C6B" w:rsidRDefault="00053C6B" w:rsidP="00053C6B">
      <w:pPr>
        <w:rPr>
          <w:rFonts w:asciiTheme="minorHAnsi" w:hAnsiTheme="minorHAnsi"/>
        </w:rPr>
      </w:pPr>
    </w:p>
    <w:p w14:paraId="081110EA" w14:textId="77777777" w:rsidR="00053C6B" w:rsidRPr="00053C6B" w:rsidRDefault="00053C6B" w:rsidP="00053C6B">
      <w:pPr>
        <w:rPr>
          <w:rFonts w:asciiTheme="minorHAnsi" w:hAnsiTheme="minorHAnsi"/>
        </w:rPr>
      </w:pPr>
    </w:p>
    <w:p w14:paraId="11C28F51" w14:textId="77777777" w:rsidR="00053C6B" w:rsidRPr="00053C6B" w:rsidRDefault="00053C6B" w:rsidP="00053C6B">
      <w:pPr>
        <w:rPr>
          <w:rFonts w:asciiTheme="minorHAnsi" w:hAnsiTheme="minorHAnsi"/>
        </w:rPr>
      </w:pPr>
      <w:r>
        <w:rPr>
          <w:rFonts w:asciiTheme="minorHAnsi" w:hAnsiTheme="minorHAnsi"/>
        </w:rPr>
        <w:t>Financial Representative Name</w:t>
      </w:r>
    </w:p>
    <w:p w14:paraId="7000D3A4" w14:textId="77777777" w:rsidR="00891488" w:rsidRPr="00A33CE1" w:rsidRDefault="00DB0124">
      <w:pPr>
        <w:rPr>
          <w:rFonts w:asciiTheme="minorHAnsi" w:hAnsiTheme="minorHAnsi"/>
        </w:rPr>
      </w:pPr>
    </w:p>
    <w:sectPr w:rsidR="00891488" w:rsidRPr="00A33CE1" w:rsidSect="00A33CE1">
      <w:headerReference w:type="default" r:id="rId8"/>
      <w:footerReference w:type="default" r:id="rId9"/>
      <w:pgSz w:w="12240" w:h="15840"/>
      <w:pgMar w:top="1440" w:right="1800" w:bottom="1440" w:left="1800" w:header="720" w:footer="372"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92F317" w14:textId="77777777" w:rsidR="004A520C" w:rsidRDefault="004A520C" w:rsidP="00A33CE1">
      <w:r>
        <w:separator/>
      </w:r>
    </w:p>
  </w:endnote>
  <w:endnote w:type="continuationSeparator" w:id="0">
    <w:p w14:paraId="7E9E2BE7" w14:textId="77777777" w:rsidR="004A520C" w:rsidRDefault="004A520C" w:rsidP="00A33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B9DB3" w14:textId="77777777" w:rsidR="00DB0124" w:rsidRPr="00A33CE1" w:rsidRDefault="00DB0124" w:rsidP="00DB0124">
    <w:pPr>
      <w:jc w:val="center"/>
      <w:rPr>
        <w:rFonts w:asciiTheme="minorHAnsi" w:hAnsiTheme="minorHAnsi"/>
        <w:b/>
        <w:color w:val="C00000"/>
        <w:sz w:val="22"/>
        <w:u w:val="single"/>
      </w:rPr>
    </w:pPr>
    <w:r w:rsidRPr="00A33CE1">
      <w:rPr>
        <w:rFonts w:asciiTheme="minorHAnsi" w:hAnsiTheme="minorHAnsi"/>
        <w:b/>
        <w:color w:val="C00000"/>
        <w:sz w:val="22"/>
        <w:u w:val="single"/>
      </w:rPr>
      <w:t>Financial Representatives: Remove information below before sending to your clients.</w:t>
    </w:r>
  </w:p>
  <w:tbl>
    <w:tblPr>
      <w:tblW w:w="8250" w:type="dxa"/>
      <w:jc w:val="center"/>
      <w:tblCellSpacing w:w="15" w:type="dxa"/>
      <w:tblCellMar>
        <w:top w:w="90" w:type="dxa"/>
        <w:left w:w="90" w:type="dxa"/>
        <w:bottom w:w="90" w:type="dxa"/>
        <w:right w:w="90" w:type="dxa"/>
      </w:tblCellMar>
      <w:tblLook w:val="0000" w:firstRow="0" w:lastRow="0" w:firstColumn="0" w:lastColumn="0" w:noHBand="0" w:noVBand="0"/>
    </w:tblPr>
    <w:tblGrid>
      <w:gridCol w:w="8250"/>
    </w:tblGrid>
    <w:tr w:rsidR="00DB0124" w14:paraId="76887E4C" w14:textId="77777777" w:rsidTr="002122B1">
      <w:trPr>
        <w:tblCellSpacing w:w="15" w:type="dxa"/>
        <w:jc w:val="center"/>
      </w:trPr>
      <w:tc>
        <w:tcPr>
          <w:tcW w:w="0" w:type="auto"/>
          <w:vAlign w:val="center"/>
        </w:tcPr>
        <w:p w14:paraId="30BD90C7" w14:textId="77777777" w:rsidR="00DB0124" w:rsidRPr="007F0597" w:rsidRDefault="00DB0124" w:rsidP="002122B1">
          <w:pPr>
            <w:jc w:val="center"/>
            <w:rPr>
              <w:sz w:val="16"/>
              <w:szCs w:val="16"/>
            </w:rPr>
          </w:pPr>
          <w:r w:rsidRPr="007F0597">
            <w:rPr>
              <w:sz w:val="16"/>
              <w:szCs w:val="16"/>
            </w:rPr>
            <w:t xml:space="preserve">This material is for use by licensed financial professionals and is provided by </w:t>
          </w:r>
          <w:r>
            <w:rPr>
              <w:sz w:val="16"/>
              <w:szCs w:val="16"/>
            </w:rPr>
            <w:t>Georgetown Financial Group, Inc. (GFG)</w:t>
          </w:r>
          <w:r w:rsidRPr="007F0597">
            <w:rPr>
              <w:sz w:val="16"/>
              <w:szCs w:val="16"/>
            </w:rPr>
            <w:t xml:space="preserve"> </w:t>
          </w:r>
        </w:p>
        <w:p w14:paraId="7367F755" w14:textId="77777777" w:rsidR="00DB0124" w:rsidRPr="00807C22" w:rsidRDefault="00DB0124" w:rsidP="002122B1">
          <w:pPr>
            <w:jc w:val="center"/>
            <w:rPr>
              <w:sz w:val="18"/>
              <w:szCs w:val="18"/>
            </w:rPr>
          </w:pPr>
          <w:r>
            <w:rPr>
              <w:sz w:val="18"/>
              <w:szCs w:val="18"/>
            </w:rPr>
            <w:t xml:space="preserve"> </w:t>
          </w:r>
          <w:r w:rsidRPr="00807C22">
            <w:rPr>
              <w:sz w:val="18"/>
              <w:szCs w:val="18"/>
            </w:rPr>
            <w:t xml:space="preserve">NOT FOR CONSUMER USE. </w:t>
          </w:r>
        </w:p>
      </w:tc>
    </w:tr>
  </w:tbl>
  <w:p w14:paraId="6D6224B7" w14:textId="77777777" w:rsidR="00DB0124" w:rsidRDefault="00DB0124" w:rsidP="00DB0124">
    <w:pPr>
      <w:pStyle w:val="Footer"/>
      <w:jc w:val="center"/>
      <w:rPr>
        <w:sz w:val="14"/>
      </w:rPr>
    </w:pPr>
    <w:r>
      <w:rPr>
        <w:sz w:val="14"/>
      </w:rPr>
      <w:t>GFG</w:t>
    </w:r>
    <w:r w:rsidRPr="00A33CE1">
      <w:rPr>
        <w:sz w:val="14"/>
      </w:rPr>
      <w:t xml:space="preserve"> is not an insurer and does not issue contracts for coverage. All rights reserved. </w:t>
    </w:r>
  </w:p>
  <w:p w14:paraId="69276B1A" w14:textId="77777777" w:rsidR="00DB0124" w:rsidRPr="00A33CE1" w:rsidRDefault="00DB0124" w:rsidP="00DB0124">
    <w:pPr>
      <w:pStyle w:val="Footer"/>
      <w:jc w:val="center"/>
      <w:rPr>
        <w:sz w:val="14"/>
      </w:rPr>
    </w:pPr>
    <w:r>
      <w:rPr>
        <w:sz w:val="14"/>
      </w:rPr>
      <w:t xml:space="preserve">GFG, is a member of </w:t>
    </w:r>
    <w:proofErr w:type="spellStart"/>
    <w:r>
      <w:rPr>
        <w:sz w:val="14"/>
      </w:rPr>
      <w:t>AimcoR</w:t>
    </w:r>
    <w:proofErr w:type="spellEnd"/>
    <w:r>
      <w:rPr>
        <w:sz w:val="14"/>
      </w:rPr>
      <w:t xml:space="preserve"> Group, LLC, </w:t>
    </w:r>
    <w:r w:rsidRPr="00A33CE1">
      <w:rPr>
        <w:sz w:val="14"/>
      </w:rPr>
      <w:t xml:space="preserve">a national marketing organization. </w:t>
    </w:r>
  </w:p>
  <w:p w14:paraId="2844B092" w14:textId="77777777" w:rsidR="00DB0124" w:rsidRPr="00A33CE1" w:rsidRDefault="00DB0124" w:rsidP="00DB0124">
    <w:pPr>
      <w:pStyle w:val="Footer"/>
      <w:jc w:val="center"/>
      <w:rPr>
        <w:sz w:val="14"/>
      </w:rPr>
    </w:pPr>
  </w:p>
  <w:p w14:paraId="6E3688A2" w14:textId="77777777" w:rsidR="00F40D79" w:rsidRPr="00DB0124" w:rsidRDefault="00DB0124" w:rsidP="00DB012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C423C6" w14:textId="77777777" w:rsidR="004A520C" w:rsidRDefault="004A520C" w:rsidP="00A33CE1">
      <w:r>
        <w:separator/>
      </w:r>
    </w:p>
  </w:footnote>
  <w:footnote w:type="continuationSeparator" w:id="0">
    <w:p w14:paraId="0E135F8D" w14:textId="77777777" w:rsidR="004A520C" w:rsidRDefault="004A520C" w:rsidP="00A33CE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F96B2" w14:textId="77777777" w:rsidR="00F40D79" w:rsidRPr="00A33CE1" w:rsidRDefault="00A33CE1" w:rsidP="00A33CE1">
    <w:pPr>
      <w:pStyle w:val="Header"/>
      <w:jc w:val="center"/>
      <w:rPr>
        <w:rFonts w:ascii="Century Gothic" w:hAnsi="Century Gothic"/>
        <w:b/>
        <w:color w:val="C00000"/>
        <w:sz w:val="32"/>
        <w:szCs w:val="40"/>
      </w:rPr>
    </w:pPr>
    <w:r w:rsidRPr="00A33CE1">
      <w:rPr>
        <w:rFonts w:ascii="Century Gothic" w:hAnsi="Century Gothic"/>
        <w:b/>
        <w:color w:val="C00000"/>
        <w:sz w:val="32"/>
        <w:szCs w:val="40"/>
      </w:rPr>
      <w:t>Financial Representative</w:t>
    </w:r>
    <w:r>
      <w:rPr>
        <w:rFonts w:ascii="Century Gothic" w:hAnsi="Century Gothic"/>
        <w:b/>
        <w:color w:val="C00000"/>
        <w:sz w:val="32"/>
        <w:szCs w:val="40"/>
      </w:rPr>
      <w:t>s Should Place the Body of this Document on Their Own Company</w:t>
    </w:r>
    <w:r w:rsidRPr="00A33CE1">
      <w:rPr>
        <w:rFonts w:ascii="Century Gothic" w:hAnsi="Century Gothic"/>
        <w:b/>
        <w:color w:val="C00000"/>
        <w:sz w:val="32"/>
        <w:szCs w:val="40"/>
      </w:rPr>
      <w:t xml:space="preserve"> Letterhead</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63F24"/>
    <w:multiLevelType w:val="hybridMultilevel"/>
    <w:tmpl w:val="1B76E0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CE1"/>
    <w:rsid w:val="00053C6B"/>
    <w:rsid w:val="000D6051"/>
    <w:rsid w:val="00452E10"/>
    <w:rsid w:val="004A520C"/>
    <w:rsid w:val="005E4A9B"/>
    <w:rsid w:val="00701414"/>
    <w:rsid w:val="008106F6"/>
    <w:rsid w:val="00914182"/>
    <w:rsid w:val="00A33CE1"/>
    <w:rsid w:val="00A7260D"/>
    <w:rsid w:val="00BA296E"/>
    <w:rsid w:val="00C3585F"/>
    <w:rsid w:val="00C524C7"/>
    <w:rsid w:val="00D00FA1"/>
    <w:rsid w:val="00D27D7D"/>
    <w:rsid w:val="00DB0124"/>
    <w:rsid w:val="00F22049"/>
    <w:rsid w:val="00FB22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B7B5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C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33CE1"/>
    <w:pPr>
      <w:tabs>
        <w:tab w:val="center" w:pos="4680"/>
        <w:tab w:val="right" w:pos="9360"/>
      </w:tabs>
    </w:pPr>
  </w:style>
  <w:style w:type="character" w:customStyle="1" w:styleId="HeaderChar">
    <w:name w:val="Header Char"/>
    <w:basedOn w:val="DefaultParagraphFont"/>
    <w:link w:val="Header"/>
    <w:uiPriority w:val="99"/>
    <w:rsid w:val="00A33CE1"/>
  </w:style>
  <w:style w:type="paragraph" w:styleId="Footer">
    <w:name w:val="footer"/>
    <w:basedOn w:val="Normal"/>
    <w:link w:val="FooterChar"/>
    <w:unhideWhenUsed/>
    <w:rsid w:val="00A33CE1"/>
    <w:pPr>
      <w:tabs>
        <w:tab w:val="center" w:pos="4680"/>
        <w:tab w:val="right" w:pos="9360"/>
      </w:tabs>
    </w:pPr>
  </w:style>
  <w:style w:type="character" w:customStyle="1" w:styleId="FooterChar">
    <w:name w:val="Footer Char"/>
    <w:basedOn w:val="DefaultParagraphFont"/>
    <w:link w:val="Footer"/>
    <w:rsid w:val="00A33CE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C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33CE1"/>
    <w:pPr>
      <w:tabs>
        <w:tab w:val="center" w:pos="4680"/>
        <w:tab w:val="right" w:pos="9360"/>
      </w:tabs>
    </w:pPr>
  </w:style>
  <w:style w:type="character" w:customStyle="1" w:styleId="HeaderChar">
    <w:name w:val="Header Char"/>
    <w:basedOn w:val="DefaultParagraphFont"/>
    <w:link w:val="Header"/>
    <w:uiPriority w:val="99"/>
    <w:rsid w:val="00A33CE1"/>
  </w:style>
  <w:style w:type="paragraph" w:styleId="Footer">
    <w:name w:val="footer"/>
    <w:basedOn w:val="Normal"/>
    <w:link w:val="FooterChar"/>
    <w:unhideWhenUsed/>
    <w:rsid w:val="00A33CE1"/>
    <w:pPr>
      <w:tabs>
        <w:tab w:val="center" w:pos="4680"/>
        <w:tab w:val="right" w:pos="9360"/>
      </w:tabs>
    </w:pPr>
  </w:style>
  <w:style w:type="character" w:customStyle="1" w:styleId="FooterChar">
    <w:name w:val="Footer Char"/>
    <w:basedOn w:val="DefaultParagraphFont"/>
    <w:link w:val="Footer"/>
    <w:rsid w:val="00A33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89652">
      <w:bodyDiv w:val="1"/>
      <w:marLeft w:val="0"/>
      <w:marRight w:val="0"/>
      <w:marTop w:val="0"/>
      <w:marBottom w:val="0"/>
      <w:divBdr>
        <w:top w:val="none" w:sz="0" w:space="0" w:color="auto"/>
        <w:left w:val="none" w:sz="0" w:space="0" w:color="auto"/>
        <w:bottom w:val="none" w:sz="0" w:space="0" w:color="auto"/>
        <w:right w:val="none" w:sz="0" w:space="0" w:color="auto"/>
      </w:divBdr>
    </w:div>
    <w:div w:id="521822066">
      <w:bodyDiv w:val="1"/>
      <w:marLeft w:val="0"/>
      <w:marRight w:val="0"/>
      <w:marTop w:val="0"/>
      <w:marBottom w:val="0"/>
      <w:divBdr>
        <w:top w:val="none" w:sz="0" w:space="0" w:color="auto"/>
        <w:left w:val="none" w:sz="0" w:space="0" w:color="auto"/>
        <w:bottom w:val="none" w:sz="0" w:space="0" w:color="auto"/>
        <w:right w:val="none" w:sz="0" w:space="0" w:color="auto"/>
      </w:divBdr>
    </w:div>
    <w:div w:id="1604344616">
      <w:bodyDiv w:val="1"/>
      <w:marLeft w:val="0"/>
      <w:marRight w:val="0"/>
      <w:marTop w:val="0"/>
      <w:marBottom w:val="0"/>
      <w:divBdr>
        <w:top w:val="none" w:sz="0" w:space="0" w:color="auto"/>
        <w:left w:val="none" w:sz="0" w:space="0" w:color="auto"/>
        <w:bottom w:val="none" w:sz="0" w:space="0" w:color="auto"/>
        <w:right w:val="none" w:sz="0" w:space="0" w:color="auto"/>
      </w:divBdr>
    </w:div>
    <w:div w:id="162761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1144</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mverbos</dc:creator>
  <cp:keywords/>
  <dc:description/>
  <cp:lastModifiedBy>Helen Taylor</cp:lastModifiedBy>
  <cp:revision>3</cp:revision>
  <dcterms:created xsi:type="dcterms:W3CDTF">2017-11-08T16:31:00Z</dcterms:created>
  <dcterms:modified xsi:type="dcterms:W3CDTF">2017-11-08T16:53:00Z</dcterms:modified>
</cp:coreProperties>
</file>